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7A" w:rsidRPr="002E2196" w:rsidRDefault="00C16006" w:rsidP="00101C4F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lang w:bidi="fa-IR"/>
        </w:rPr>
      </w:pPr>
      <w:r w:rsidRPr="002E2196">
        <w:rPr>
          <w:rFonts w:cs="B Titr" w:hint="cs"/>
          <w:b/>
          <w:bCs/>
          <w:sz w:val="24"/>
          <w:szCs w:val="24"/>
          <w:rtl/>
          <w:lang w:bidi="fa-IR"/>
        </w:rPr>
        <w:t>شرایط اختصاصی قرارداد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خدمات نظافتی</w:t>
      </w:r>
    </w:p>
    <w:p w:rsidR="0030177A" w:rsidRPr="002161B6" w:rsidRDefault="00C16006" w:rsidP="00101C4F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1- انجام وظایف محوله به نحو احسن مطابق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دستور </w:t>
      </w:r>
      <w:r w:rsidR="00101C4F">
        <w:rPr>
          <w:rFonts w:cs="B Nazanin" w:hint="cs"/>
          <w:b/>
          <w:bCs/>
          <w:sz w:val="24"/>
          <w:szCs w:val="24"/>
          <w:rtl/>
          <w:lang w:bidi="fa-IR"/>
        </w:rPr>
        <w:t>کارفرما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قرارداد.</w:t>
      </w:r>
    </w:p>
    <w:p w:rsidR="0030177A" w:rsidRPr="00CD6E70" w:rsidRDefault="00C16006" w:rsidP="0091603C">
      <w:pPr>
        <w:shd w:val="clear" w:color="auto" w:fill="FFFFFF"/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2-پیمانکار جهت انجام مناسب کار می بایست براساس حجم و متراژ فضای اداری اعلام شده </w:t>
      </w:r>
      <w:r w:rsidRPr="002161B6">
        <w:rPr>
          <w:rFonts w:cs="B Nazanin"/>
          <w:b/>
          <w:bCs/>
          <w:sz w:val="24"/>
          <w:szCs w:val="24"/>
          <w:lang w:bidi="fa-IR"/>
        </w:rPr>
        <w:br/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(مطابق باپیوست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شماره الف</w:t>
      </w:r>
      <w:r w:rsidR="00B707F2" w:rsidRPr="0061473D">
        <w:rPr>
          <w:rFonts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وب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)نسب</w:t>
      </w:r>
      <w:r w:rsidRPr="00A519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ت </w:t>
      </w:r>
      <w:r w:rsidRPr="00A5196E">
        <w:rPr>
          <w:rFonts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به</w:t>
      </w:r>
      <w:r w:rsidR="0091603C">
        <w:rPr>
          <w:rFonts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Pr="00A5196E">
        <w:rPr>
          <w:rFonts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بکارگیری نیروی لازم اقدام نماید.(بطوریکه افراد به کار گرفته شده به لحاظ کمی وکیفی مورد تایید کارفرما باشند</w:t>
      </w:r>
      <w:r w:rsidRPr="00CD6E70">
        <w:rPr>
          <w:rFonts w:cs="B Nazanin" w:hint="cs"/>
          <w:b/>
          <w:bCs/>
          <w:sz w:val="24"/>
          <w:szCs w:val="24"/>
          <w:rtl/>
          <w:lang w:bidi="fa-IR"/>
        </w:rPr>
        <w:t>).ضمنا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ً</w:t>
      </w:r>
      <w:r w:rsidRPr="00CD6E70">
        <w:rPr>
          <w:rFonts w:cs="B Nazanin" w:hint="cs"/>
          <w:b/>
          <w:bCs/>
          <w:sz w:val="24"/>
          <w:szCs w:val="24"/>
          <w:rtl/>
          <w:lang w:bidi="fa-IR"/>
        </w:rPr>
        <w:t xml:space="preserve"> پیمانکار موظف است در صورت مرخصی هریک از پرسنل (کارگران) خود نسبت به جایگزینی</w:t>
      </w:r>
      <w:r w:rsidR="001E5EE7">
        <w:rPr>
          <w:rFonts w:cs="B Nazanin" w:hint="cs"/>
          <w:b/>
          <w:bCs/>
          <w:sz w:val="24"/>
          <w:szCs w:val="24"/>
          <w:rtl/>
          <w:lang w:bidi="fa-IR"/>
        </w:rPr>
        <w:t xml:space="preserve"> ایشان،</w:t>
      </w:r>
      <w:r w:rsidRPr="00CD6E7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E5EE7">
        <w:rPr>
          <w:rFonts w:cs="B Nazanin" w:hint="cs"/>
          <w:b/>
          <w:bCs/>
          <w:sz w:val="24"/>
          <w:szCs w:val="24"/>
          <w:rtl/>
          <w:lang w:bidi="fa-IR"/>
        </w:rPr>
        <w:t>از نیروی جایگزین مورد تأیید کارفرما استفاده نماید.</w:t>
      </w:r>
    </w:p>
    <w:p w:rsidR="0030177A" w:rsidRPr="002161B6" w:rsidRDefault="00C16006" w:rsidP="002161B6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3- تهیه کلیه وسایل و تجهیزات (از قبیل جارو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تی،تنظیفات، سطل و کیسه زباله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FB26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جارو برقی و ....) و مواد مصرفی و شوینده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جهت انجام خدمات مربوطه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بعهده پیمانکار خواهد بود .و پیمانکار موظف است وسائل و مواد مذکور را از نوع استاندارد و مرغوب و با کیفیت درجه یک به میزان کافی طبق نظرکارفرما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خریداری و مصرف نماید.</w:t>
      </w:r>
    </w:p>
    <w:p w:rsidR="0030177A" w:rsidRPr="002161B6" w:rsidRDefault="00C16006" w:rsidP="002161B6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تبصره 1: هرگونه افزایش احتمالی قیمت مواد مصرفی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در طول مدت قرارداد تاثیری در مبلغ قرارداد ندارد و پیمانکار موظف به انجام تعهدات خود بر اساس قیمت پیشنهادی خواهد بود.</w:t>
      </w:r>
    </w:p>
    <w:p w:rsidR="0030177A" w:rsidRPr="002161B6" w:rsidRDefault="00C16006" w:rsidP="00642C41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تبصره 2: كارفرما تجهيزات مندرج در </w:t>
      </w:r>
      <w:r w:rsidR="00642C41">
        <w:rPr>
          <w:rFonts w:cs="B Nazanin" w:hint="cs"/>
          <w:b/>
          <w:bCs/>
          <w:sz w:val="24"/>
          <w:szCs w:val="24"/>
          <w:rtl/>
          <w:lang w:bidi="fa-IR"/>
        </w:rPr>
        <w:t>جدول شرایط اختصاصی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را به صورت سالم تحویل پیمانکار مي نمايد كه پس از اتمام قرارداد عیناً به کارفرماعودت میگردد . بديهي است پيمانكار جهت انجام امور نظافتي هر تعداد تجهيزاتي كه مورد نياز است مي بايست تهيه نموده و در اين خصوص كارفرما تعهدي ندارد.</w:t>
      </w:r>
    </w:p>
    <w:p w:rsidR="005D6144" w:rsidRPr="002161B6" w:rsidRDefault="00C16006" w:rsidP="002161B6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4- نیروهای خدماتی می بایست همواره لباس متحدالشکل که به تائید کارفرما رسیده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بر تن داشته باشند . به همین منظور پیمانکار موظف است پس از امضای قرارداد به هر کدام از پرسنل خود دو دست لباس کار متحدالشکل در طول قرارداد تحویل نماید .(پیراهن، شلوار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کلاه کار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کفش</w:t>
      </w:r>
      <w:r w:rsidR="0091603C">
        <w:rPr>
          <w:rFonts w:cs="B Nazanin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دستکش کار</w:t>
      </w:r>
      <w:r w:rsidRPr="002161B6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و در صورت لزوم چکمه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ماسک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اسپري خوش بو كننده فردي و مام) در صورت عدم استفاده پرسنل پیمانکار از لباس فرم و یا عدم استفاده از ماسک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دستکش و کفش کار هنگام جابجایی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در هر مورد مشاهده تخلف طبق گزارش ناظر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مبلغ دو درصد جریمه به صورت وضعیت ماهیانه اعمال خواهد گردید.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30177A" w:rsidRPr="002161B6" w:rsidRDefault="0091603C" w:rsidP="002161B6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16006" w:rsidRPr="002161B6">
        <w:rPr>
          <w:rFonts w:cs="B Nazanin" w:hint="cs"/>
          <w:b/>
          <w:bCs/>
          <w:sz w:val="24"/>
          <w:szCs w:val="24"/>
          <w:rtl/>
          <w:lang w:bidi="fa-IR"/>
        </w:rPr>
        <w:t>تبصره 1: رعايت بهداشت فردي توسط نيروي خدماتي پيمانكار الزامي و نماينده پيمانكار ملزم به نظارت در اين خصوص مي باشد.</w:t>
      </w:r>
    </w:p>
    <w:p w:rsidR="00FF50AD" w:rsidRPr="002161B6" w:rsidRDefault="00C16006" w:rsidP="00101C4F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5- پیمانکار موظف به تهیه کارت شناسایی با آرم شرکت جهت کارکنان خود و نظارت بر استفاده از آن توسط کارکنان مربوطه می باشد.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Titr"/>
          <w:b/>
          <w:bCs/>
          <w:sz w:val="24"/>
          <w:szCs w:val="24"/>
          <w:rtl/>
          <w:lang w:bidi="fa-IR"/>
        </w:rPr>
      </w:pPr>
      <w:r w:rsidRPr="002161B6">
        <w:rPr>
          <w:rFonts w:cs="B Titr" w:hint="cs"/>
          <w:b/>
          <w:bCs/>
          <w:sz w:val="24"/>
          <w:szCs w:val="24"/>
          <w:rtl/>
          <w:lang w:bidi="fa-IR"/>
        </w:rPr>
        <w:t>شرح خدمات</w:t>
      </w:r>
      <w:r w:rsidRPr="002161B6">
        <w:rPr>
          <w:rFonts w:cs="B Titr"/>
          <w:b/>
          <w:bCs/>
          <w:sz w:val="24"/>
          <w:szCs w:val="24"/>
          <w:lang w:bidi="fa-IR"/>
        </w:rPr>
        <w:t>: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6- نظافت مطابق با جدول پیوست( الف) و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(ب)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به تفکیک شرح خدمات نظافتی شامل :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1-6-نظافت (جاروکشی وتی زنی )کلیه اتاقهای اداری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راهرو ها و راپله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آسانسور ها، سالن های انتظار و سرويس هاي بهداشتي.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2-6- نظافت و گردگیری و پاك نمودن میزها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صندلی ها،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شیشه پنجره ها،فن کوئل ها،کامپیوتر ها و سایر لوازم اداری از جمله کمد ها،فایل ها وتابلوهاي كليه اتاقهاي اداري سطوح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كه نياز به گردگيري دارد. 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3-6- نظافت و ضد عفونی و شستشوی کلیه توالت ها، دستشویی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دیوارها و درب مربوطه(اعم از آینه،شیشه،جالباسی،و آویز و......)با مواد شوینده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می باشد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4-6- تمیز کاری دیوار های داخلی و بیرونی ساختمان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ستاد مرکزی از اعلامیه و پوستر های که خارج از محل تعین شده چسبانده اند در ابتدای روز و پیش از شروع ساعت اداری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انجام پذیرد.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5-6- تخلیه و انتقال روزانه کلیه سطل های زباله داخل ساختمان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اعم از اتاق اداری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سرویسهای بهداشتی، سالن های انتظار و آبدارخانه ها به محل دپوي زباله در محوطه(با رعایت کامل اصول بهداشتی( خارج نمودن کیسه قبلی و جایگزین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نمودن کیسه نو و در صورت ضرورت شستشوی سطل های زباله)پرسنل متصدی این امر حتماً می بایست از دستکش یکبار مصرف برای تخلیه و جابجائی زباله ها استفاده نمایند.</w:t>
      </w:r>
    </w:p>
    <w:p w:rsidR="0030177A" w:rsidRPr="002161B6" w:rsidRDefault="00C16006" w:rsidP="00F20CA3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6-6- نظافت و واشينگ نمودن دیواره اتاقهای اداری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سالن های انتظار، راهرو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درپوش چوبي راهروها و راه پله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در (مطابق با پیوست </w:t>
      </w:r>
      <w:r w:rsidR="00FB3F30">
        <w:rPr>
          <w:rFonts w:cs="B Nazanin" w:hint="cs"/>
          <w:b/>
          <w:bCs/>
          <w:sz w:val="24"/>
          <w:szCs w:val="24"/>
          <w:rtl/>
          <w:lang w:bidi="fa-IR"/>
        </w:rPr>
        <w:t>الف و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="00F20CA3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صورت پذیرد.</w:t>
      </w:r>
    </w:p>
    <w:p w:rsidR="0030177A" w:rsidRPr="002161B6" w:rsidRDefault="00C16006" w:rsidP="00FB3F30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7-6- نظافت و واکس و پولیش زدن کف اتاقهای اداری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سالنهای انتظار،آسانسورها و راهروها (مطابق با پیوست </w:t>
      </w:r>
      <w:r w:rsidR="00FB3F30">
        <w:rPr>
          <w:rFonts w:cs="B Nazanin" w:hint="cs"/>
          <w:b/>
          <w:bCs/>
          <w:sz w:val="24"/>
          <w:szCs w:val="24"/>
          <w:rtl/>
          <w:lang w:bidi="fa-IR"/>
        </w:rPr>
        <w:t xml:space="preserve">الف و 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)صورت پذیرد.</w:t>
      </w:r>
    </w:p>
    <w:p w:rsidR="0030177A" w:rsidRPr="002161B6" w:rsidRDefault="00C16006" w:rsidP="00F20CA3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8-6-نظافت محل شستشوی تی ها (تی شوی)،رایزرها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(مطابق با پیوست </w:t>
      </w:r>
      <w:r w:rsidR="00FB3F30">
        <w:rPr>
          <w:rFonts w:cs="B Nazanin" w:hint="cs"/>
          <w:b/>
          <w:bCs/>
          <w:sz w:val="24"/>
          <w:szCs w:val="24"/>
          <w:rtl/>
          <w:lang w:bidi="fa-IR"/>
        </w:rPr>
        <w:t>الف و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) صورت پذیرد 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9-6- پيمانكار متعهد به پاك كردن يا شستشوي شيشه نماي ضلع شمالي ساختمان ستاد مركزي حداقل 2 بار در طول سال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مي باشد.</w:t>
      </w:r>
    </w:p>
    <w:p w:rsidR="0030177A" w:rsidRPr="0009102D" w:rsidRDefault="00C16006" w:rsidP="0009102D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09102D">
        <w:rPr>
          <w:rFonts w:cs="B Nazanin" w:hint="cs"/>
          <w:b/>
          <w:bCs/>
          <w:sz w:val="24"/>
          <w:szCs w:val="24"/>
          <w:rtl/>
          <w:lang w:bidi="fa-IR"/>
        </w:rPr>
        <w:t xml:space="preserve">7- شروع ساعت کار اداری در دانشگاه از شنبه تا چهار شنبه راس ساعت 7 صبح </w:t>
      </w:r>
      <w:r w:rsidRPr="0009102D">
        <w:rPr>
          <w:rFonts w:cs="B Nazanin"/>
          <w:b/>
          <w:bCs/>
          <w:sz w:val="24"/>
          <w:szCs w:val="24"/>
          <w:lang w:bidi="fa-IR"/>
        </w:rPr>
        <w:br/>
      </w:r>
      <w:r w:rsidRPr="0009102D">
        <w:rPr>
          <w:rFonts w:cs="B Nazanin" w:hint="cs"/>
          <w:b/>
          <w:bCs/>
          <w:sz w:val="24"/>
          <w:szCs w:val="24"/>
          <w:rtl/>
          <w:lang w:bidi="fa-IR"/>
        </w:rPr>
        <w:t>می باشد،وظایف ذکر شده می بایست در محدوده زمانی ساعت 7 الی 17 طبق جدول زمانبندی مشروحه ذیل صورت پذیرد .</w:t>
      </w:r>
    </w:p>
    <w:p w:rsidR="0030177A" w:rsidRPr="002161B6" w:rsidRDefault="00C16006" w:rsidP="001C20D5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09102D">
        <w:rPr>
          <w:rFonts w:cs="B Nazanin" w:hint="cs"/>
          <w:b/>
          <w:bCs/>
          <w:sz w:val="24"/>
          <w:szCs w:val="24"/>
          <w:rtl/>
          <w:lang w:bidi="fa-IR"/>
        </w:rPr>
        <w:t xml:space="preserve">1-7- شنبه تا چهار شنبه </w:t>
      </w:r>
      <w:r w:rsidRPr="00F21C40">
        <w:rPr>
          <w:rFonts w:cs="B Nazanin" w:hint="cs"/>
          <w:b/>
          <w:bCs/>
          <w:sz w:val="24"/>
          <w:szCs w:val="24"/>
          <w:rtl/>
          <w:lang w:bidi="fa-IR"/>
        </w:rPr>
        <w:t xml:space="preserve">از ساعت 7 صبح الی 17 عصر </w:t>
      </w:r>
      <w:r w:rsidR="001C20D5" w:rsidRPr="00F21C40">
        <w:rPr>
          <w:rFonts w:cs="B Nazanin" w:hint="cs"/>
          <w:b/>
          <w:bCs/>
          <w:sz w:val="24"/>
          <w:szCs w:val="24"/>
          <w:rtl/>
          <w:lang w:bidi="fa-IR"/>
        </w:rPr>
        <w:t>(هر پست کاری در ستاد از ساعت 7 صبح الی 17 عصر می باشد که پیمانکار موظف است در ایام کاری براساس جدول پیوست الف نسبت به ارائه خدمات در هر پست اقدام نماید)</w:t>
      </w:r>
    </w:p>
    <w:p w:rsidR="0030177A" w:rsidRPr="002161B6" w:rsidRDefault="00C16006" w:rsidP="003A1BB8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2-7-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روز و</w:t>
      </w:r>
      <w:r w:rsidR="001C20D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ساعات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ذکر شده بنا به تشخیص کار فرما قابل تغییر خواهد بود.</w:t>
      </w:r>
    </w:p>
    <w:p w:rsidR="0030177A" w:rsidRPr="002161B6" w:rsidRDefault="00C16006" w:rsidP="0061473D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3-7-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انجام واشينگ بر اساس جدول</w:t>
      </w:r>
      <w:r w:rsidR="0061473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پیوست</w:t>
      </w:r>
      <w:r w:rsidR="0061473D">
        <w:rPr>
          <w:rFonts w:cs="B Nazanin" w:hint="cs"/>
          <w:b/>
          <w:bCs/>
          <w:sz w:val="24"/>
          <w:szCs w:val="24"/>
          <w:rtl/>
          <w:lang w:bidi="fa-IR"/>
        </w:rPr>
        <w:t xml:space="preserve">   ال</w:t>
      </w:r>
      <w:r w:rsidR="00FB3F30">
        <w:rPr>
          <w:rFonts w:cs="B Nazanin" w:hint="cs"/>
          <w:b/>
          <w:bCs/>
          <w:sz w:val="24"/>
          <w:szCs w:val="24"/>
          <w:rtl/>
          <w:lang w:bidi="fa-IR"/>
        </w:rPr>
        <w:t>ف</w:t>
      </w:r>
      <w:r w:rsidR="0061473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B3F30" w:rsidRPr="0061473D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8F207C" w:rsidRPr="0061473D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="008F207C" w:rsidRPr="0061473D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Pr="008F207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با هماهنگي كارفرما در روز پنجشنبه </w:t>
      </w:r>
      <w:r w:rsidRPr="002161B6">
        <w:rPr>
          <w:rFonts w:cs="B Nazanin"/>
          <w:b/>
          <w:bCs/>
          <w:sz w:val="24"/>
          <w:szCs w:val="24"/>
          <w:lang w:bidi="fa-IR"/>
        </w:rPr>
        <w:br/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مي بايست انجام گردد.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8- پيمانكاردر تمامی سرویسهای بهداشتی طبقات ساختمان محل اجرای قرارداد می بایست هر روزه در ابتدای ساعت اداری به وسیله تنظیف و مواد شوینده لازم نظافت کامل صورت پذیرد . ضمناً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در كليه سرويسهاي بهداشتي تامین دستمال کاغذی (رول) و مایع دستشوئی مناسب حداقل تا ساعت 17 اقدام نموده و در تمام مدت به لحاظ نظافت و تامین مواد نظافتی هیچ گونه اختلالی در کار پیش نیاید.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9- پشت بام ساختمان هر ماهه باید با زدید و جاروب شود و در فصل زمستان و بارش برف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برف روبی شوند.</w:t>
      </w:r>
    </w:p>
    <w:p w:rsidR="001C70FD" w:rsidRPr="002161B6" w:rsidRDefault="00C16006" w:rsidP="00F21C40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10- سالن های طبقه هفتم ستاد مرکزی پیش و بعد از برگزاری مراسم و طبق ابلاغ ناظر قرارداد نظافت و گرد گیری و تخلیه زباله گردیده و مراسم مذکور از جهت جابجایی کالا </w:t>
      </w:r>
      <w:r w:rsidR="00F21C40">
        <w:rPr>
          <w:rFonts w:cs="B Nazanin" w:hint="cs"/>
          <w:b/>
          <w:bCs/>
          <w:sz w:val="24"/>
          <w:szCs w:val="24"/>
          <w:rtl/>
          <w:lang w:bidi="fa-IR"/>
        </w:rPr>
        <w:t>و وسایل مورد پشتیبانی قرار گیرد.</w:t>
      </w:r>
    </w:p>
    <w:p w:rsidR="003657B3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11- جابجائی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حمل کلیه اثاثیه و لوازم و تجهیزات اداری با هماهنگی اداره خدمات و همچنین بارگیری و تخلیه و جابجائی کلیه اجناس در انبار مرکزی دانشگاه و حمل اجناس و اموال از انبار تا مقصد تحویل گیرنده در مجموعه پردیس همت(در خصوص جابجائی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پیمانکار می بایست استاندارد های تعریف شده در مورد نحوه صحیح حمل ازسوی مراجع ذی صلاح را رعایت نموده و کارگران می بایست مجهز به وسایل ایمنی مانند دستکش و کفش کار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کمر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بند وسایل حمل غیر موتوری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برای اشیاء سنگین باشند) در صورت نیاز به وسیله نقلیه موتوری جهت حمل تامين آن بر عهده کارفرما می باشد.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12- نصب و بر چیدن انواع پلاکارد و پارچه نوشته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با هماهنگی كارفرما 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13- چک کردن باز بودن راه آبرو یا فاضلاب و اتصالات شیرهای آب در فواصل منظم و اطلاع هر گونه خرابی به كارفرما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14-محل شستشو و نگهداری وسایل نظافت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اختصاصی بوده و شرایط بهداشتی برای آنها باید منظور گردد.و تی های استفاده شده در واحد و سر ویس های بهداشتی جدا بوده و از تی های مستهلک استفاده نگردد. همچنین تی ها پس از هر بار استفاده با ساولون،وایتکس،مواد شوینده،شسته و در جریان هوای آزاد خشک شوند.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15- استفاده پرسنل شرکت از ساعت ناهار و نماز به نحوی توسط نماینده شرکت هماهنگ شود،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که موجب هیچ گونه ناهماهنگی و تاخیری در انجام امورمحوله نگردد .</w:t>
      </w:r>
    </w:p>
    <w:p w:rsidR="007162F8" w:rsidRPr="00A5196E" w:rsidRDefault="00C16006" w:rsidP="00FF372A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01C4F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101C4F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A519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در صورتیکه پیمانکار در انجام وظایف خود قصور وسهل انگاری نماید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Pr="00A519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جرایم مربوطه بر اساس جدول پیوست (</w:t>
      </w:r>
      <w:r w:rsidR="00FF372A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ج</w:t>
      </w:r>
      <w:r w:rsidRPr="00A519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) ازصورت وضعیت ارسالی ماهانه کسر گردیده وبرابر سایر مفاد مندرج در قراداد فیمابین اقدامات قانونی صورت خواهد گرفت.</w:t>
      </w:r>
    </w:p>
    <w:p w:rsidR="00101C4F" w:rsidRPr="0061473D" w:rsidRDefault="00372A52" w:rsidP="0061473D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lang w:bidi="fa-IR"/>
        </w:rPr>
      </w:pPr>
      <w:r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17-در صورتیکه 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کار فرما</w:t>
      </w:r>
      <w:r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تشخیص دهد جهت انجام خدمات نظافت 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نیاز به بکارگیری نیروهای پیمانکار در مکانی غیر از ساختمان ستاد مرکزی</w:t>
      </w:r>
      <w:r w:rsidR="0091603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گزینش</w:t>
      </w:r>
      <w:r w:rsidR="0091603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، حراست، نهاد، مهدکودک، مرکز آزمون های الکترونیکی و </w:t>
      </w:r>
      <w:r w:rsidR="0091603C" w:rsidRPr="0061473D">
        <w:rPr>
          <w:rFonts w:cs="B Nazanin"/>
          <w:b/>
          <w:bCs/>
          <w:color w:val="000000"/>
          <w:sz w:val="24"/>
          <w:szCs w:val="24"/>
          <w:lang w:bidi="fa-IR"/>
        </w:rPr>
        <w:t>skill lab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می باشد،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پیمانکار </w:t>
      </w:r>
      <w:r w:rsidR="00377E2A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ضمن رعایت </w:t>
      </w:r>
      <w:r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کلیه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مقررات </w:t>
      </w:r>
      <w:r w:rsidR="007E513D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و</w:t>
      </w:r>
      <w:r w:rsidR="00377E2A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7E513D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استانداردها </w:t>
      </w:r>
      <w:r w:rsidR="00377E2A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موظف به همکاری با کارفرما </w:t>
      </w:r>
      <w:r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می باشد.</w:t>
      </w:r>
    </w:p>
    <w:p w:rsidR="00116D80" w:rsidRPr="00BF146B" w:rsidRDefault="00C16006" w:rsidP="00642C4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BF146B">
        <w:rPr>
          <w:rFonts w:cs="B Titr" w:hint="cs"/>
          <w:b/>
          <w:bCs/>
          <w:sz w:val="28"/>
          <w:szCs w:val="28"/>
          <w:rtl/>
          <w:lang w:bidi="fa-IR"/>
        </w:rPr>
        <w:t>لیست تجهیزات تحویلی به پیمانکار</w:t>
      </w:r>
    </w:p>
    <w:tbl>
      <w:tblPr>
        <w:bidiVisual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7"/>
        <w:gridCol w:w="2831"/>
        <w:gridCol w:w="2480"/>
      </w:tblGrid>
      <w:tr w:rsidR="00BA3E4F" w:rsidTr="00116D80">
        <w:trPr>
          <w:trHeight w:val="408"/>
        </w:trPr>
        <w:tc>
          <w:tcPr>
            <w:tcW w:w="2947" w:type="dxa"/>
            <w:shd w:val="clear" w:color="auto" w:fill="FFFF00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تجهیزات</w:t>
            </w:r>
          </w:p>
        </w:tc>
        <w:tc>
          <w:tcPr>
            <w:tcW w:w="2831" w:type="dxa"/>
            <w:shd w:val="clear" w:color="auto" w:fill="FFFF00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وضعیت</w:t>
            </w:r>
          </w:p>
        </w:tc>
        <w:tc>
          <w:tcPr>
            <w:tcW w:w="2480" w:type="dxa"/>
            <w:shd w:val="clear" w:color="auto" w:fill="FFFF00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تعداد</w:t>
            </w:r>
          </w:p>
        </w:tc>
      </w:tr>
      <w:tr w:rsidR="00BA3E4F" w:rsidTr="00116D80">
        <w:trPr>
          <w:trHeight w:val="408"/>
        </w:trPr>
        <w:tc>
          <w:tcPr>
            <w:tcW w:w="2947" w:type="dxa"/>
          </w:tcPr>
          <w:p w:rsidR="00116D80" w:rsidRPr="00234010" w:rsidRDefault="00C16006" w:rsidP="00101C4F">
            <w:pPr>
              <w:spacing w:after="0" w:line="240" w:lineRule="auto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پولیشر </w:t>
            </w:r>
          </w:p>
        </w:tc>
        <w:tc>
          <w:tcPr>
            <w:tcW w:w="2831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116D80" w:rsidRPr="00234010" w:rsidRDefault="001E5EE7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BA3E4F" w:rsidTr="00116D80">
        <w:trPr>
          <w:trHeight w:val="408"/>
        </w:trPr>
        <w:tc>
          <w:tcPr>
            <w:tcW w:w="2947" w:type="dxa"/>
          </w:tcPr>
          <w:p w:rsidR="00116D80" w:rsidRPr="00234010" w:rsidRDefault="00C16006" w:rsidP="00101C4F">
            <w:pPr>
              <w:spacing w:after="0" w:line="240" w:lineRule="auto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دستگاه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اسكرابر(كفشوي)</w:t>
            </w: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2831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BA3E4F" w:rsidTr="00116D80">
        <w:trPr>
          <w:trHeight w:val="408"/>
        </w:trPr>
        <w:tc>
          <w:tcPr>
            <w:tcW w:w="2947" w:type="dxa"/>
          </w:tcPr>
          <w:p w:rsidR="00116D80" w:rsidRPr="00234010" w:rsidRDefault="00C16006" w:rsidP="00101C4F">
            <w:pPr>
              <w:spacing w:after="0" w:line="240" w:lineRule="auto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جاروبرقی</w:t>
            </w:r>
          </w:p>
        </w:tc>
        <w:tc>
          <w:tcPr>
            <w:tcW w:w="2831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</w:tbl>
    <w:p w:rsidR="00116D80" w:rsidRPr="00101C4F" w:rsidRDefault="00C16006" w:rsidP="00101C4F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تعهدات پیمانکار در خصوص تجهیزات </w:t>
      </w:r>
    </w:p>
    <w:p w:rsidR="00116D80" w:rsidRPr="00101C4F" w:rsidRDefault="00C16006" w:rsidP="0091603C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-راهبری و سرویس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وتعمیرات جزئی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کلیه اقدامات جهت بکارگیری تجهیزات واگذار شده از طرف کارفرما بعهده و</w:t>
      </w:r>
      <w:r w:rsidR="00FB2694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با هزینه پیمانکار می باشد.</w:t>
      </w:r>
    </w:p>
    <w:p w:rsidR="00116D80" w:rsidRPr="00101C4F" w:rsidRDefault="00C16006" w:rsidP="00101C4F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-پیمانکار به هیچ عنوان مجاز به استفاده از وسایل و تجهیزات مذکور بجز در محلهای موضوع قرارداد نمی باشد </w:t>
      </w:r>
    </w:p>
    <w:p w:rsidR="00116D80" w:rsidRPr="00101C4F" w:rsidRDefault="00C16006" w:rsidP="0091603C">
      <w:pPr>
        <w:bidi/>
        <w:spacing w:after="0" w:line="240" w:lineRule="auto"/>
        <w:ind w:left="357"/>
        <w:jc w:val="both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-پس از خاتمه قراداد پیمانکار موظف به عودت تجهیزات مذکور بدون هرگونه عیب و نقص خواهد بود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و</w:t>
      </w:r>
      <w:r w:rsidR="00FB2694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در صورت بروز خسارت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="00372A52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جبران خسارت وارده به هر میزان که از سوی کارفرما تعیین میشود از طریق پیمانکار پرداخت گردد و در صورت عدم جبران خسارت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کارفرما از محل مطالبات پيمانكارنسبت به تامين خسارت راساً اقدام می نماید.</w:t>
      </w:r>
    </w:p>
    <w:p w:rsidR="00116D80" w:rsidRPr="00101C4F" w:rsidRDefault="00C16006" w:rsidP="00101C4F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-پیمانکار موظف است نسبت به تست و بازدید ادواری تجهیزات تحویلی در زمان مقرر اقدام نماید </w:t>
      </w:r>
    </w:p>
    <w:p w:rsidR="00F21C40" w:rsidRPr="00101C4F" w:rsidRDefault="00C16006" w:rsidP="00FF118F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-بابت عدم آماده ب</w:t>
      </w:r>
      <w:r w:rsidR="00377E2A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ه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کار بودن تجهیزات در طول مدت قرارداد به ازای هر دستگاه</w:t>
      </w:r>
      <w:r w:rsidR="00377E2A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روزانه مبلغ </w:t>
      </w:r>
      <w:r w:rsidRPr="00CB75E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000/</w:t>
      </w:r>
      <w:r w:rsidR="0091603C" w:rsidRPr="00CB75E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000/</w:t>
      </w:r>
      <w:r w:rsidR="00FF118F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3</w:t>
      </w:r>
      <w:bookmarkStart w:id="0" w:name="_GoBack"/>
      <w:bookmarkEnd w:id="0"/>
      <w:r w:rsidRPr="00CB75E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ریال از صورت وضعیت پیمانکار کسر می</w:t>
      </w:r>
      <w:r w:rsidR="00377E2A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گردد.</w:t>
      </w:r>
    </w:p>
    <w:p w:rsidR="009628AD" w:rsidRDefault="005D5986" w:rsidP="009628AD"/>
    <w:sectPr w:rsidR="009628AD" w:rsidSect="0061473D">
      <w:headerReference w:type="default" r:id="rId8"/>
      <w:footerReference w:type="default" r:id="rId9"/>
      <w:pgSz w:w="12240" w:h="15840"/>
      <w:pgMar w:top="1702" w:right="900" w:bottom="1135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986" w:rsidRDefault="005D5986" w:rsidP="00BA3E4F">
      <w:pPr>
        <w:spacing w:after="0" w:line="240" w:lineRule="auto"/>
      </w:pPr>
      <w:r>
        <w:separator/>
      </w:r>
    </w:p>
  </w:endnote>
  <w:endnote w:type="continuationSeparator" w:id="0">
    <w:p w:rsidR="005D5986" w:rsidRDefault="005D5986" w:rsidP="00BA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96E" w:rsidRDefault="00C16006" w:rsidP="00A5196E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5196E" w:rsidRDefault="00C16006" w:rsidP="00A5196E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7C72C0" w:rsidRDefault="005D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986" w:rsidRDefault="005D5986" w:rsidP="00BA3E4F">
      <w:pPr>
        <w:spacing w:after="0" w:line="240" w:lineRule="auto"/>
      </w:pPr>
      <w:r>
        <w:separator/>
      </w:r>
    </w:p>
  </w:footnote>
  <w:footnote w:type="continuationSeparator" w:id="0">
    <w:p w:rsidR="005D5986" w:rsidRDefault="005D5986" w:rsidP="00BA3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77A" w:rsidRDefault="00A96D6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-57785</wp:posOffset>
              </wp:positionH>
              <wp:positionV relativeFrom="paragraph">
                <wp:posOffset>3899535</wp:posOffset>
              </wp:positionV>
              <wp:extent cx="6219190" cy="4114800"/>
              <wp:effectExtent l="8890" t="3810" r="29845" b="3429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D65" w:rsidRDefault="00A96D65" w:rsidP="00A96D6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D6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A96D65" w:rsidRDefault="00A96D65" w:rsidP="00A96D6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D6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A96D65" w:rsidRDefault="00A96D65" w:rsidP="00A96D6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D6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-4.55pt;margin-top:307.05pt;width:489.7pt;height:3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A96D65" w:rsidRDefault="00A96D65" w:rsidP="00A96D6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D6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A96D65" w:rsidRDefault="00A96D65" w:rsidP="00A96D6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D6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A96D65" w:rsidRDefault="00A96D65" w:rsidP="00A96D6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D6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16006"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924560</wp:posOffset>
          </wp:positionH>
          <wp:positionV relativeFrom="paragraph">
            <wp:posOffset>2552065</wp:posOffset>
          </wp:positionV>
          <wp:extent cx="4258945" cy="5799455"/>
          <wp:effectExtent l="0" t="0" r="0" b="0"/>
          <wp:wrapNone/>
          <wp:docPr id="7" name="Picture 7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-605155</wp:posOffset>
              </wp:positionH>
              <wp:positionV relativeFrom="paragraph">
                <wp:posOffset>-350520</wp:posOffset>
              </wp:positionV>
              <wp:extent cx="6917690" cy="1026795"/>
              <wp:effectExtent l="4445" t="1905" r="254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177A" w:rsidRDefault="00C1600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0177A" w:rsidRDefault="00C1600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0177A" w:rsidRDefault="00C1600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0177A" w:rsidRPr="00E85DD4" w:rsidRDefault="00C1600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30177A" w:rsidRDefault="005D598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47.65pt;margin-top:-27.6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jhArXV4EAABqCwAADgAAAAAAAAAAAAAAAAA6AgAAZHJzL2Uyb0RvYy54bWxQSwECLQAU&#10;AAYACAAAACEAqiYOvrwAAAAhAQAAGQAAAAAAAAAAAAAAAADEBgAAZHJzL19yZWxzL2Uyb0RvYy54&#10;bWwucmVsc1BLAQItABQABgAIAAAAIQA9cYvR4QAAAAs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30177A" w:rsidRDefault="00C16006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0177A" w:rsidRDefault="00C16006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0177A" w:rsidRDefault="00C16006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0177A" w:rsidRPr="00E85DD4" w:rsidRDefault="00C16006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30177A" w:rsidRDefault="00E21F5C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972AC6A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F0E9A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E1E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0A3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9A65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902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6BD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DE9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30E8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BBC4F1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48DA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A444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98E4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80CF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247C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C29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9AF8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14E1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49BE61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776611BE" w:tentative="1">
      <w:start w:val="1"/>
      <w:numFmt w:val="lowerLetter"/>
      <w:lvlText w:val="%2."/>
      <w:lvlJc w:val="left"/>
      <w:pPr>
        <w:ind w:left="1440" w:hanging="360"/>
      </w:pPr>
    </w:lvl>
    <w:lvl w:ilvl="2" w:tplc="F9109396" w:tentative="1">
      <w:start w:val="1"/>
      <w:numFmt w:val="lowerRoman"/>
      <w:lvlText w:val="%3."/>
      <w:lvlJc w:val="right"/>
      <w:pPr>
        <w:ind w:left="2160" w:hanging="180"/>
      </w:pPr>
    </w:lvl>
    <w:lvl w:ilvl="3" w:tplc="44980F90" w:tentative="1">
      <w:start w:val="1"/>
      <w:numFmt w:val="decimal"/>
      <w:lvlText w:val="%4."/>
      <w:lvlJc w:val="left"/>
      <w:pPr>
        <w:ind w:left="2880" w:hanging="360"/>
      </w:pPr>
    </w:lvl>
    <w:lvl w:ilvl="4" w:tplc="515801B6" w:tentative="1">
      <w:start w:val="1"/>
      <w:numFmt w:val="lowerLetter"/>
      <w:lvlText w:val="%5."/>
      <w:lvlJc w:val="left"/>
      <w:pPr>
        <w:ind w:left="3600" w:hanging="360"/>
      </w:pPr>
    </w:lvl>
    <w:lvl w:ilvl="5" w:tplc="168EC1F4" w:tentative="1">
      <w:start w:val="1"/>
      <w:numFmt w:val="lowerRoman"/>
      <w:lvlText w:val="%6."/>
      <w:lvlJc w:val="right"/>
      <w:pPr>
        <w:ind w:left="4320" w:hanging="180"/>
      </w:pPr>
    </w:lvl>
    <w:lvl w:ilvl="6" w:tplc="43184EEE" w:tentative="1">
      <w:start w:val="1"/>
      <w:numFmt w:val="decimal"/>
      <w:lvlText w:val="%7."/>
      <w:lvlJc w:val="left"/>
      <w:pPr>
        <w:ind w:left="5040" w:hanging="360"/>
      </w:pPr>
    </w:lvl>
    <w:lvl w:ilvl="7" w:tplc="81946FE4" w:tentative="1">
      <w:start w:val="1"/>
      <w:numFmt w:val="lowerLetter"/>
      <w:lvlText w:val="%8."/>
      <w:lvlJc w:val="left"/>
      <w:pPr>
        <w:ind w:left="5760" w:hanging="360"/>
      </w:pPr>
    </w:lvl>
    <w:lvl w:ilvl="8" w:tplc="DDF6D1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1FC67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034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4A59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7D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C9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BA58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2CBD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3231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82CE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9D30A63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7A251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6EFA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1E0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46D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640A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6A50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66B7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020A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A148E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8A26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EC2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A6F2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EC2F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04F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845C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FECD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EA1B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9F168D0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DB7832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60C9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2C75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AA68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B224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062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8CD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0C9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FF6090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923B36" w:tentative="1">
      <w:start w:val="1"/>
      <w:numFmt w:val="lowerLetter"/>
      <w:lvlText w:val="%2."/>
      <w:lvlJc w:val="left"/>
      <w:pPr>
        <w:ind w:left="1440" w:hanging="360"/>
      </w:pPr>
    </w:lvl>
    <w:lvl w:ilvl="2" w:tplc="EE1E9D38" w:tentative="1">
      <w:start w:val="1"/>
      <w:numFmt w:val="lowerRoman"/>
      <w:lvlText w:val="%3."/>
      <w:lvlJc w:val="right"/>
      <w:pPr>
        <w:ind w:left="2160" w:hanging="180"/>
      </w:pPr>
    </w:lvl>
    <w:lvl w:ilvl="3" w:tplc="1C460380" w:tentative="1">
      <w:start w:val="1"/>
      <w:numFmt w:val="decimal"/>
      <w:lvlText w:val="%4."/>
      <w:lvlJc w:val="left"/>
      <w:pPr>
        <w:ind w:left="2880" w:hanging="360"/>
      </w:pPr>
    </w:lvl>
    <w:lvl w:ilvl="4" w:tplc="80362612" w:tentative="1">
      <w:start w:val="1"/>
      <w:numFmt w:val="lowerLetter"/>
      <w:lvlText w:val="%5."/>
      <w:lvlJc w:val="left"/>
      <w:pPr>
        <w:ind w:left="3600" w:hanging="360"/>
      </w:pPr>
    </w:lvl>
    <w:lvl w:ilvl="5" w:tplc="DFEAB310" w:tentative="1">
      <w:start w:val="1"/>
      <w:numFmt w:val="lowerRoman"/>
      <w:lvlText w:val="%6."/>
      <w:lvlJc w:val="right"/>
      <w:pPr>
        <w:ind w:left="4320" w:hanging="180"/>
      </w:pPr>
    </w:lvl>
    <w:lvl w:ilvl="6" w:tplc="11A8D166" w:tentative="1">
      <w:start w:val="1"/>
      <w:numFmt w:val="decimal"/>
      <w:lvlText w:val="%7."/>
      <w:lvlJc w:val="left"/>
      <w:pPr>
        <w:ind w:left="5040" w:hanging="360"/>
      </w:pPr>
    </w:lvl>
    <w:lvl w:ilvl="7" w:tplc="D8664A9E" w:tentative="1">
      <w:start w:val="1"/>
      <w:numFmt w:val="lowerLetter"/>
      <w:lvlText w:val="%8."/>
      <w:lvlJc w:val="left"/>
      <w:pPr>
        <w:ind w:left="5760" w:hanging="360"/>
      </w:pPr>
    </w:lvl>
    <w:lvl w:ilvl="8" w:tplc="179AD1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ECCC16B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D3ED9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A64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6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623E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0AA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541E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284A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4E0B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25E4E0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50C6169E" w:tentative="1">
      <w:start w:val="1"/>
      <w:numFmt w:val="lowerLetter"/>
      <w:lvlText w:val="%2."/>
      <w:lvlJc w:val="left"/>
      <w:pPr>
        <w:ind w:left="1440" w:hanging="360"/>
      </w:pPr>
    </w:lvl>
    <w:lvl w:ilvl="2" w:tplc="F7644FF4" w:tentative="1">
      <w:start w:val="1"/>
      <w:numFmt w:val="lowerRoman"/>
      <w:lvlText w:val="%3."/>
      <w:lvlJc w:val="right"/>
      <w:pPr>
        <w:ind w:left="2160" w:hanging="180"/>
      </w:pPr>
    </w:lvl>
    <w:lvl w:ilvl="3" w:tplc="B5C61502" w:tentative="1">
      <w:start w:val="1"/>
      <w:numFmt w:val="decimal"/>
      <w:lvlText w:val="%4."/>
      <w:lvlJc w:val="left"/>
      <w:pPr>
        <w:ind w:left="2880" w:hanging="360"/>
      </w:pPr>
    </w:lvl>
    <w:lvl w:ilvl="4" w:tplc="5D6EACA6" w:tentative="1">
      <w:start w:val="1"/>
      <w:numFmt w:val="lowerLetter"/>
      <w:lvlText w:val="%5."/>
      <w:lvlJc w:val="left"/>
      <w:pPr>
        <w:ind w:left="3600" w:hanging="360"/>
      </w:pPr>
    </w:lvl>
    <w:lvl w:ilvl="5" w:tplc="CAB4E446" w:tentative="1">
      <w:start w:val="1"/>
      <w:numFmt w:val="lowerRoman"/>
      <w:lvlText w:val="%6."/>
      <w:lvlJc w:val="right"/>
      <w:pPr>
        <w:ind w:left="4320" w:hanging="180"/>
      </w:pPr>
    </w:lvl>
    <w:lvl w:ilvl="6" w:tplc="D2942CB2" w:tentative="1">
      <w:start w:val="1"/>
      <w:numFmt w:val="decimal"/>
      <w:lvlText w:val="%7."/>
      <w:lvlJc w:val="left"/>
      <w:pPr>
        <w:ind w:left="5040" w:hanging="360"/>
      </w:pPr>
    </w:lvl>
    <w:lvl w:ilvl="7" w:tplc="F98AB57C" w:tentative="1">
      <w:start w:val="1"/>
      <w:numFmt w:val="lowerLetter"/>
      <w:lvlText w:val="%8."/>
      <w:lvlJc w:val="left"/>
      <w:pPr>
        <w:ind w:left="5760" w:hanging="360"/>
      </w:pPr>
    </w:lvl>
    <w:lvl w:ilvl="8" w:tplc="E668E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A782B5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65C372A" w:tentative="1">
      <w:start w:val="1"/>
      <w:numFmt w:val="lowerLetter"/>
      <w:lvlText w:val="%2."/>
      <w:lvlJc w:val="left"/>
      <w:pPr>
        <w:ind w:left="1440" w:hanging="360"/>
      </w:pPr>
    </w:lvl>
    <w:lvl w:ilvl="2" w:tplc="BCFA5B32" w:tentative="1">
      <w:start w:val="1"/>
      <w:numFmt w:val="lowerRoman"/>
      <w:lvlText w:val="%3."/>
      <w:lvlJc w:val="right"/>
      <w:pPr>
        <w:ind w:left="2160" w:hanging="180"/>
      </w:pPr>
    </w:lvl>
    <w:lvl w:ilvl="3" w:tplc="E2B24862" w:tentative="1">
      <w:start w:val="1"/>
      <w:numFmt w:val="decimal"/>
      <w:lvlText w:val="%4."/>
      <w:lvlJc w:val="left"/>
      <w:pPr>
        <w:ind w:left="2880" w:hanging="360"/>
      </w:pPr>
    </w:lvl>
    <w:lvl w:ilvl="4" w:tplc="45E836C2" w:tentative="1">
      <w:start w:val="1"/>
      <w:numFmt w:val="lowerLetter"/>
      <w:lvlText w:val="%5."/>
      <w:lvlJc w:val="left"/>
      <w:pPr>
        <w:ind w:left="3600" w:hanging="360"/>
      </w:pPr>
    </w:lvl>
    <w:lvl w:ilvl="5" w:tplc="26005758" w:tentative="1">
      <w:start w:val="1"/>
      <w:numFmt w:val="lowerRoman"/>
      <w:lvlText w:val="%6."/>
      <w:lvlJc w:val="right"/>
      <w:pPr>
        <w:ind w:left="4320" w:hanging="180"/>
      </w:pPr>
    </w:lvl>
    <w:lvl w:ilvl="6" w:tplc="43104168" w:tentative="1">
      <w:start w:val="1"/>
      <w:numFmt w:val="decimal"/>
      <w:lvlText w:val="%7."/>
      <w:lvlJc w:val="left"/>
      <w:pPr>
        <w:ind w:left="5040" w:hanging="360"/>
      </w:pPr>
    </w:lvl>
    <w:lvl w:ilvl="7" w:tplc="AB36C688" w:tentative="1">
      <w:start w:val="1"/>
      <w:numFmt w:val="lowerLetter"/>
      <w:lvlText w:val="%8."/>
      <w:lvlJc w:val="left"/>
      <w:pPr>
        <w:ind w:left="5760" w:hanging="360"/>
      </w:pPr>
    </w:lvl>
    <w:lvl w:ilvl="8" w:tplc="DD20BB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24C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CC0800C0" w:tentative="1">
      <w:start w:val="1"/>
      <w:numFmt w:val="lowerLetter"/>
      <w:lvlText w:val="%2."/>
      <w:lvlJc w:val="left"/>
      <w:pPr>
        <w:ind w:left="1440" w:hanging="360"/>
      </w:pPr>
    </w:lvl>
    <w:lvl w:ilvl="2" w:tplc="0F72F89A" w:tentative="1">
      <w:start w:val="1"/>
      <w:numFmt w:val="lowerRoman"/>
      <w:lvlText w:val="%3."/>
      <w:lvlJc w:val="right"/>
      <w:pPr>
        <w:ind w:left="2160" w:hanging="180"/>
      </w:pPr>
    </w:lvl>
    <w:lvl w:ilvl="3" w:tplc="C2B2B0BC" w:tentative="1">
      <w:start w:val="1"/>
      <w:numFmt w:val="decimal"/>
      <w:lvlText w:val="%4."/>
      <w:lvlJc w:val="left"/>
      <w:pPr>
        <w:ind w:left="2880" w:hanging="360"/>
      </w:pPr>
    </w:lvl>
    <w:lvl w:ilvl="4" w:tplc="CB58900A" w:tentative="1">
      <w:start w:val="1"/>
      <w:numFmt w:val="lowerLetter"/>
      <w:lvlText w:val="%5."/>
      <w:lvlJc w:val="left"/>
      <w:pPr>
        <w:ind w:left="3600" w:hanging="360"/>
      </w:pPr>
    </w:lvl>
    <w:lvl w:ilvl="5" w:tplc="61A42A8A" w:tentative="1">
      <w:start w:val="1"/>
      <w:numFmt w:val="lowerRoman"/>
      <w:lvlText w:val="%6."/>
      <w:lvlJc w:val="right"/>
      <w:pPr>
        <w:ind w:left="4320" w:hanging="180"/>
      </w:pPr>
    </w:lvl>
    <w:lvl w:ilvl="6" w:tplc="787CD1EC" w:tentative="1">
      <w:start w:val="1"/>
      <w:numFmt w:val="decimal"/>
      <w:lvlText w:val="%7."/>
      <w:lvlJc w:val="left"/>
      <w:pPr>
        <w:ind w:left="5040" w:hanging="360"/>
      </w:pPr>
    </w:lvl>
    <w:lvl w:ilvl="7" w:tplc="F16407CA" w:tentative="1">
      <w:start w:val="1"/>
      <w:numFmt w:val="lowerLetter"/>
      <w:lvlText w:val="%8."/>
      <w:lvlJc w:val="left"/>
      <w:pPr>
        <w:ind w:left="5760" w:hanging="360"/>
      </w:pPr>
    </w:lvl>
    <w:lvl w:ilvl="8" w:tplc="4F06E7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1FA8B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E27AFFE0" w:tentative="1">
      <w:start w:val="1"/>
      <w:numFmt w:val="lowerLetter"/>
      <w:lvlText w:val="%2."/>
      <w:lvlJc w:val="left"/>
      <w:pPr>
        <w:ind w:left="1440" w:hanging="360"/>
      </w:pPr>
    </w:lvl>
    <w:lvl w:ilvl="2" w:tplc="D3E6BD1C" w:tentative="1">
      <w:start w:val="1"/>
      <w:numFmt w:val="lowerRoman"/>
      <w:lvlText w:val="%3."/>
      <w:lvlJc w:val="right"/>
      <w:pPr>
        <w:ind w:left="2160" w:hanging="180"/>
      </w:pPr>
    </w:lvl>
    <w:lvl w:ilvl="3" w:tplc="58D0B56C" w:tentative="1">
      <w:start w:val="1"/>
      <w:numFmt w:val="decimal"/>
      <w:lvlText w:val="%4."/>
      <w:lvlJc w:val="left"/>
      <w:pPr>
        <w:ind w:left="2880" w:hanging="360"/>
      </w:pPr>
    </w:lvl>
    <w:lvl w:ilvl="4" w:tplc="71DEB5AE" w:tentative="1">
      <w:start w:val="1"/>
      <w:numFmt w:val="lowerLetter"/>
      <w:lvlText w:val="%5."/>
      <w:lvlJc w:val="left"/>
      <w:pPr>
        <w:ind w:left="3600" w:hanging="360"/>
      </w:pPr>
    </w:lvl>
    <w:lvl w:ilvl="5" w:tplc="464C2566" w:tentative="1">
      <w:start w:val="1"/>
      <w:numFmt w:val="lowerRoman"/>
      <w:lvlText w:val="%6."/>
      <w:lvlJc w:val="right"/>
      <w:pPr>
        <w:ind w:left="4320" w:hanging="180"/>
      </w:pPr>
    </w:lvl>
    <w:lvl w:ilvl="6" w:tplc="2054A5EA" w:tentative="1">
      <w:start w:val="1"/>
      <w:numFmt w:val="decimal"/>
      <w:lvlText w:val="%7."/>
      <w:lvlJc w:val="left"/>
      <w:pPr>
        <w:ind w:left="5040" w:hanging="360"/>
      </w:pPr>
    </w:lvl>
    <w:lvl w:ilvl="7" w:tplc="A83EF34E" w:tentative="1">
      <w:start w:val="1"/>
      <w:numFmt w:val="lowerLetter"/>
      <w:lvlText w:val="%8."/>
      <w:lvlJc w:val="left"/>
      <w:pPr>
        <w:ind w:left="5760" w:hanging="360"/>
      </w:pPr>
    </w:lvl>
    <w:lvl w:ilvl="8" w:tplc="9716BE8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E4F"/>
    <w:rsid w:val="00101C4F"/>
    <w:rsid w:val="001C20D5"/>
    <w:rsid w:val="001E5EE7"/>
    <w:rsid w:val="002210DD"/>
    <w:rsid w:val="002530A6"/>
    <w:rsid w:val="00372A52"/>
    <w:rsid w:val="00377E2A"/>
    <w:rsid w:val="00531678"/>
    <w:rsid w:val="005D5986"/>
    <w:rsid w:val="0061473D"/>
    <w:rsid w:val="00642C41"/>
    <w:rsid w:val="00656F59"/>
    <w:rsid w:val="006D73A5"/>
    <w:rsid w:val="006E0116"/>
    <w:rsid w:val="00772E83"/>
    <w:rsid w:val="007D11A5"/>
    <w:rsid w:val="007E2C61"/>
    <w:rsid w:val="007E513D"/>
    <w:rsid w:val="00832167"/>
    <w:rsid w:val="008F207C"/>
    <w:rsid w:val="0091603C"/>
    <w:rsid w:val="00994CDD"/>
    <w:rsid w:val="00A96D65"/>
    <w:rsid w:val="00B707F2"/>
    <w:rsid w:val="00BA3E4F"/>
    <w:rsid w:val="00C16006"/>
    <w:rsid w:val="00C55DCD"/>
    <w:rsid w:val="00CB75E3"/>
    <w:rsid w:val="00CD55A7"/>
    <w:rsid w:val="00E21F5C"/>
    <w:rsid w:val="00F20CA3"/>
    <w:rsid w:val="00F21C40"/>
    <w:rsid w:val="00FB2694"/>
    <w:rsid w:val="00FB3F30"/>
    <w:rsid w:val="00FF118F"/>
    <w:rsid w:val="00FF372A"/>
    <w:rsid w:val="00FF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4:docId w14:val="6807EFEE"/>
  <w15:docId w15:val="{235AF4BC-4891-4893-8A3A-FBD5F469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FF5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0A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96D6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BE89-7A8C-4380-B92C-CB60FB9E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علیرضا ایومن</cp:lastModifiedBy>
  <cp:revision>16</cp:revision>
  <cp:lastPrinted>2021-10-27T10:49:00Z</cp:lastPrinted>
  <dcterms:created xsi:type="dcterms:W3CDTF">2021-10-04T06:11:00Z</dcterms:created>
  <dcterms:modified xsi:type="dcterms:W3CDTF">2022-10-29T06:47:00Z</dcterms:modified>
</cp:coreProperties>
</file>